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0F" w:rsidRDefault="00E6000F">
      <w:pPr>
        <w:spacing w:line="280" w:lineRule="exact"/>
        <w:rPr>
          <w:rFonts w:ascii="Arial" w:hAnsi="Arial" w:cs="Arial"/>
        </w:rPr>
      </w:pPr>
    </w:p>
    <w:p w:rsidR="00E6000F" w:rsidRPr="00351941" w:rsidRDefault="005D442B">
      <w:pPr>
        <w:pStyle w:val="Kopfzeile"/>
        <w:rPr>
          <w:rFonts w:cs="Arial"/>
          <w:b/>
          <w:i/>
          <w:noProof/>
          <w:szCs w:val="22"/>
        </w:rPr>
      </w:pPr>
      <w:r>
        <w:rPr>
          <w:rFonts w:cs="Arial"/>
          <w:i/>
          <w:szCs w:val="22"/>
        </w:rPr>
        <w:t xml:space="preserve">Text für </w:t>
      </w:r>
      <w:r w:rsidRPr="00351941">
        <w:rPr>
          <w:rFonts w:cs="Arial"/>
          <w:i/>
          <w:szCs w:val="22"/>
        </w:rPr>
        <w:t>Online-</w:t>
      </w:r>
      <w:r>
        <w:rPr>
          <w:rFonts w:cs="Arial"/>
          <w:i/>
          <w:szCs w:val="22"/>
        </w:rPr>
        <w:t>Anwendungen</w:t>
      </w:r>
    </w:p>
    <w:p w:rsidR="00E6000F" w:rsidRPr="00351941" w:rsidRDefault="00E6000F">
      <w:pPr>
        <w:pStyle w:val="Kopfzeile"/>
        <w:rPr>
          <w:rFonts w:cs="Arial"/>
          <w:b/>
          <w:noProof/>
          <w:szCs w:val="22"/>
        </w:rPr>
      </w:pPr>
    </w:p>
    <w:p w:rsidR="00351941" w:rsidRPr="00351941" w:rsidRDefault="00351941">
      <w:pPr>
        <w:pStyle w:val="Kopfzeile"/>
        <w:tabs>
          <w:tab w:val="clear" w:pos="4819"/>
          <w:tab w:val="clear" w:pos="9071"/>
        </w:tabs>
        <w:spacing w:line="320" w:lineRule="atLeast"/>
        <w:rPr>
          <w:szCs w:val="22"/>
        </w:rPr>
      </w:pPr>
    </w:p>
    <w:p w:rsidR="00351941" w:rsidRPr="00BA7377" w:rsidRDefault="00351941" w:rsidP="00351941">
      <w:pPr>
        <w:pStyle w:val="berschrift2"/>
      </w:pPr>
      <w:r w:rsidRPr="00351941">
        <w:rPr>
          <w:rFonts w:cs="Arial"/>
        </w:rPr>
        <w:t xml:space="preserve">Light + Building 2018 </w:t>
      </w:r>
      <w:r w:rsidR="00224F80">
        <w:t xml:space="preserve">mit aktuellen </w:t>
      </w:r>
      <w:r w:rsidR="00BA7377">
        <w:t>Themen und 2.600 Ausstellern auf Erfolgskurs</w:t>
      </w:r>
      <w:bookmarkStart w:id="0" w:name="V_head2"/>
      <w:bookmarkEnd w:id="0"/>
    </w:p>
    <w:p w:rsidR="00351941" w:rsidRPr="00351941" w:rsidRDefault="00351941" w:rsidP="00351941">
      <w:pPr>
        <w:rPr>
          <w:sz w:val="22"/>
          <w:szCs w:val="22"/>
        </w:rPr>
      </w:pPr>
    </w:p>
    <w:p w:rsidR="00351941" w:rsidRPr="00351941" w:rsidRDefault="00351941" w:rsidP="00351941">
      <w:pPr>
        <w:rPr>
          <w:rFonts w:ascii="Arial" w:hAnsi="Arial" w:cs="Arial"/>
          <w:sz w:val="22"/>
          <w:szCs w:val="22"/>
        </w:rPr>
      </w:pPr>
      <w:r w:rsidRPr="00351941">
        <w:rPr>
          <w:rFonts w:ascii="Arial" w:hAnsi="Arial" w:cs="Arial"/>
          <w:sz w:val="22"/>
          <w:szCs w:val="22"/>
        </w:rPr>
        <w:t>Die Light + Building, weltgrößte Messe für Licht und Gebäudetechnik, öffnet vom 18. bis 23. März 2018 in Frankfurt am Main ihre Tore. Rund 2.600 Aussteller präsentieren ihre Weltneuheiten für Licht, Elektrotechnik sowie Haus- und Gebäudeautomation. Die Innovationsmesse Light +</w:t>
      </w:r>
      <w:r w:rsidR="00BA7377">
        <w:rPr>
          <w:rFonts w:ascii="Arial" w:hAnsi="Arial" w:cs="Arial"/>
          <w:sz w:val="22"/>
          <w:szCs w:val="22"/>
        </w:rPr>
        <w:t xml:space="preserve"> </w:t>
      </w:r>
      <w:r w:rsidRPr="00351941">
        <w:rPr>
          <w:rFonts w:ascii="Arial" w:hAnsi="Arial" w:cs="Arial"/>
          <w:sz w:val="22"/>
          <w:szCs w:val="22"/>
        </w:rPr>
        <w:t>Building vereint alle stromgeführten Systeme der Gebäudetechnik und fördert die integrierte Gebäudeplanung mit einem in Breite und Tiefe einzigartigem Produktspektru</w:t>
      </w:r>
      <w:r w:rsidR="00224F80">
        <w:rPr>
          <w:rFonts w:ascii="Arial" w:hAnsi="Arial" w:cs="Arial"/>
          <w:sz w:val="22"/>
          <w:szCs w:val="22"/>
        </w:rPr>
        <w:t>m – vo</w:t>
      </w:r>
      <w:r w:rsidRPr="00351941">
        <w:rPr>
          <w:rFonts w:ascii="Arial" w:hAnsi="Arial" w:cs="Arial"/>
          <w:sz w:val="22"/>
          <w:szCs w:val="22"/>
        </w:rPr>
        <w:t>m</w:t>
      </w:r>
      <w:r w:rsidR="00224F80">
        <w:rPr>
          <w:rFonts w:ascii="Arial" w:hAnsi="Arial" w:cs="Arial"/>
          <w:sz w:val="22"/>
          <w:szCs w:val="22"/>
        </w:rPr>
        <w:t xml:space="preserve"> Smart Home bis zum Smart Building</w:t>
      </w:r>
      <w:r w:rsidRPr="00351941">
        <w:rPr>
          <w:rFonts w:ascii="Arial" w:hAnsi="Arial" w:cs="Arial"/>
          <w:sz w:val="22"/>
          <w:szCs w:val="22"/>
        </w:rPr>
        <w:t>.</w:t>
      </w:r>
    </w:p>
    <w:p w:rsidR="00351941" w:rsidRPr="00351941" w:rsidRDefault="00351941" w:rsidP="00351941">
      <w:pPr>
        <w:rPr>
          <w:rFonts w:ascii="Arial" w:hAnsi="Arial" w:cs="Arial"/>
          <w:sz w:val="22"/>
          <w:szCs w:val="22"/>
        </w:rPr>
      </w:pPr>
      <w:bookmarkStart w:id="1" w:name="V_head3"/>
      <w:bookmarkStart w:id="2" w:name="start"/>
      <w:bookmarkEnd w:id="1"/>
      <w:bookmarkEnd w:id="2"/>
    </w:p>
    <w:p w:rsidR="00AC6DF2" w:rsidRDefault="00351941" w:rsidP="00AC6DF2">
      <w:pPr>
        <w:rPr>
          <w:rFonts w:ascii="Arial" w:hAnsi="Arial" w:cs="Arial"/>
          <w:sz w:val="22"/>
          <w:szCs w:val="22"/>
        </w:rPr>
      </w:pPr>
      <w:r w:rsidRPr="00351941">
        <w:rPr>
          <w:rFonts w:ascii="Arial" w:hAnsi="Arial" w:cs="Arial"/>
          <w:sz w:val="22"/>
          <w:szCs w:val="22"/>
        </w:rPr>
        <w:t xml:space="preserve">„Vernetzt – Sicher – Komfortabel“ lautet das Motto der Weltleitmesse. Im Mittelpunkt stehen dabei die </w:t>
      </w:r>
      <w:r w:rsidRPr="008C1651">
        <w:rPr>
          <w:rFonts w:ascii="Arial" w:hAnsi="Arial" w:cs="Arial"/>
          <w:sz w:val="22"/>
          <w:szCs w:val="22"/>
        </w:rPr>
        <w:t>Treiberthemen „</w:t>
      </w:r>
      <w:proofErr w:type="spellStart"/>
      <w:r w:rsidRPr="008C1651">
        <w:rPr>
          <w:rFonts w:ascii="Arial" w:hAnsi="Arial" w:cs="Arial"/>
          <w:sz w:val="22"/>
          <w:szCs w:val="22"/>
        </w:rPr>
        <w:t>Smartifizierung</w:t>
      </w:r>
      <w:proofErr w:type="spellEnd"/>
      <w:r w:rsidRPr="008C1651">
        <w:rPr>
          <w:rFonts w:ascii="Arial" w:hAnsi="Arial" w:cs="Arial"/>
          <w:sz w:val="22"/>
          <w:szCs w:val="22"/>
        </w:rPr>
        <w:t xml:space="preserve"> des Alltags“ sowie „Ästhetik und Wohlbefinden im Einklang“. Die Industrie zeigt auf der weltgrößten Messe für Licht und Gebäudetechnik intelligente und vernetzte Lösungen, zukunftsweisende Technologien und aktuelle Designtrends, die sowohl die Wirtschaftlichkeit eines Gebäudes erhöhen als auch den Komfort und das Sicherheitsbedürfnis der Nutzer steigern. </w:t>
      </w:r>
    </w:p>
    <w:p w:rsidR="00AC6DF2" w:rsidRDefault="00AC6DF2" w:rsidP="00AC6DF2">
      <w:pPr>
        <w:rPr>
          <w:rFonts w:ascii="Arial" w:hAnsi="Arial" w:cs="Arial"/>
          <w:sz w:val="22"/>
          <w:szCs w:val="22"/>
        </w:rPr>
      </w:pPr>
    </w:p>
    <w:p w:rsidR="00AC6DF2" w:rsidRPr="00AC6DF2" w:rsidRDefault="00224F80" w:rsidP="00AC6DF2">
      <w:pPr>
        <w:rPr>
          <w:rFonts w:ascii="Arial" w:hAnsi="Arial" w:cs="Arial"/>
          <w:sz w:val="22"/>
          <w:szCs w:val="22"/>
        </w:rPr>
      </w:pPr>
      <w:r>
        <w:rPr>
          <w:rFonts w:ascii="Arial" w:hAnsi="Arial" w:cs="Arial"/>
          <w:sz w:val="22"/>
          <w:szCs w:val="22"/>
        </w:rPr>
        <w:t>Ein</w:t>
      </w:r>
      <w:r w:rsidR="00351941" w:rsidRPr="008C1651">
        <w:rPr>
          <w:rFonts w:ascii="Arial" w:hAnsi="Arial" w:cs="Arial"/>
          <w:sz w:val="22"/>
          <w:szCs w:val="22"/>
        </w:rPr>
        <w:t xml:space="preserve"> Schwerpunkt l</w:t>
      </w:r>
      <w:r>
        <w:rPr>
          <w:rFonts w:ascii="Arial" w:hAnsi="Arial" w:cs="Arial"/>
          <w:sz w:val="22"/>
          <w:szCs w:val="22"/>
        </w:rPr>
        <w:t>iegt in 2018 auf der</w:t>
      </w:r>
      <w:bookmarkStart w:id="3" w:name="_GoBack"/>
      <w:bookmarkEnd w:id="3"/>
      <w:r w:rsidR="00351941" w:rsidRPr="008C1651">
        <w:rPr>
          <w:rFonts w:ascii="Arial" w:hAnsi="Arial" w:cs="Arial"/>
          <w:sz w:val="22"/>
          <w:szCs w:val="22"/>
        </w:rPr>
        <w:t xml:space="preserve"> Sicherheitstechnik. </w:t>
      </w:r>
      <w:r w:rsidR="0075616D">
        <w:rPr>
          <w:rFonts w:ascii="Arial" w:hAnsi="Arial" w:cs="Arial"/>
          <w:sz w:val="22"/>
          <w:szCs w:val="22"/>
        </w:rPr>
        <w:t>So werden</w:t>
      </w:r>
      <w:r w:rsidR="0075616D" w:rsidRPr="008C1651">
        <w:rPr>
          <w:rFonts w:ascii="Arial" w:hAnsi="Arial" w:cs="Arial"/>
          <w:sz w:val="22"/>
          <w:szCs w:val="22"/>
        </w:rPr>
        <w:t xml:space="preserve"> die Produktbereiche Haus- und Gebäudeautomation</w:t>
      </w:r>
      <w:r w:rsidR="0075616D">
        <w:rPr>
          <w:rFonts w:ascii="Arial" w:hAnsi="Arial" w:cs="Arial"/>
          <w:sz w:val="22"/>
          <w:szCs w:val="22"/>
        </w:rPr>
        <w:t xml:space="preserve"> sowie stromgeführte</w:t>
      </w:r>
      <w:r w:rsidR="0075616D" w:rsidRPr="008C1651">
        <w:rPr>
          <w:rFonts w:ascii="Arial" w:hAnsi="Arial" w:cs="Arial"/>
          <w:sz w:val="22"/>
          <w:szCs w:val="22"/>
        </w:rPr>
        <w:t xml:space="preserve"> Sicherheitstechnik zur Light + Building 2018 </w:t>
      </w:r>
      <w:r w:rsidR="0075616D" w:rsidRPr="00AC6DF2">
        <w:rPr>
          <w:rFonts w:ascii="Arial" w:hAnsi="Arial" w:cs="Arial"/>
          <w:sz w:val="22"/>
          <w:szCs w:val="22"/>
        </w:rPr>
        <w:t xml:space="preserve">erstmals in der Halle 9.1 gebündelt. Damit ergibt sich eine gemeinsame Anlaufstelle, ein Zentrum der integrierten Gebäudetechnik, das den Besuchern einen Rund-um-Überblick des gesamten Spektrums der Haus- und Gebäudeautomation sowie elektrischer Sicherheitstechnik bietet. </w:t>
      </w:r>
      <w:r w:rsidR="00AC6DF2" w:rsidRPr="00AC6DF2">
        <w:rPr>
          <w:rFonts w:ascii="Arial" w:hAnsi="Arial" w:cs="Arial"/>
          <w:sz w:val="22"/>
          <w:szCs w:val="22"/>
        </w:rPr>
        <w:t>Darüber hinaus präsentieren sich beide Produktbereiche in den Hallen 11.0 und 11.1.</w:t>
      </w:r>
    </w:p>
    <w:p w:rsidR="0075616D" w:rsidRDefault="0075616D" w:rsidP="008C1651">
      <w:pPr>
        <w:rPr>
          <w:rFonts w:ascii="Arial" w:hAnsi="Arial" w:cs="Arial"/>
          <w:sz w:val="22"/>
          <w:szCs w:val="22"/>
        </w:rPr>
      </w:pPr>
    </w:p>
    <w:p w:rsidR="008663F2" w:rsidRPr="00DB4142" w:rsidRDefault="008663F2" w:rsidP="008663F2">
      <w:pPr>
        <w:spacing w:line="280" w:lineRule="exact"/>
        <w:rPr>
          <w:rFonts w:ascii="Arial" w:hAnsi="Arial" w:cs="Arial"/>
          <w:sz w:val="22"/>
          <w:szCs w:val="22"/>
        </w:rPr>
      </w:pPr>
      <w:r w:rsidRPr="00DB4142">
        <w:rPr>
          <w:rFonts w:ascii="Arial" w:hAnsi="Arial" w:cs="Arial"/>
          <w:sz w:val="22"/>
          <w:szCs w:val="22"/>
        </w:rPr>
        <w:t xml:space="preserve">Weitere aktuelle Informationen rund um die Light + Building sowie Anreise und Tickets finden Sie unter </w:t>
      </w:r>
      <w:hyperlink r:id="rId7" w:history="1">
        <w:proofErr w:type="spellStart"/>
        <w:r w:rsidRPr="00DB4142">
          <w:rPr>
            <w:rStyle w:val="Hyperlink"/>
            <w:rFonts w:ascii="Arial" w:hAnsi="Arial" w:cs="Arial"/>
            <w:sz w:val="22"/>
            <w:szCs w:val="22"/>
          </w:rPr>
          <w:t>www.light-building.com</w:t>
        </w:r>
        <w:proofErr w:type="spellEnd"/>
      </w:hyperlink>
      <w:r w:rsidRPr="00DB4142">
        <w:rPr>
          <w:rFonts w:ascii="Arial" w:hAnsi="Arial" w:cs="Arial"/>
          <w:sz w:val="22"/>
          <w:szCs w:val="22"/>
        </w:rPr>
        <w:t xml:space="preserve">. </w:t>
      </w:r>
    </w:p>
    <w:p w:rsidR="008C1651" w:rsidRDefault="008C1651" w:rsidP="008C1651">
      <w:pPr>
        <w:rPr>
          <w:rStyle w:val="Hyperlink"/>
          <w:rFonts w:ascii="Arial" w:hAnsi="Arial" w:cs="Arial"/>
          <w:sz w:val="22"/>
          <w:szCs w:val="22"/>
        </w:rPr>
      </w:pPr>
    </w:p>
    <w:p w:rsidR="00351941" w:rsidRPr="008C1651" w:rsidRDefault="00351941" w:rsidP="008C1651">
      <w:pPr>
        <w:rPr>
          <w:rFonts w:ascii="Arial" w:hAnsi="Arial" w:cs="Arial"/>
          <w:sz w:val="22"/>
          <w:szCs w:val="22"/>
        </w:rPr>
      </w:pPr>
      <w:r w:rsidRPr="008C1651">
        <w:rPr>
          <w:rFonts w:ascii="Arial" w:hAnsi="Arial" w:cs="Arial"/>
          <w:sz w:val="22"/>
          <w:szCs w:val="22"/>
        </w:rPr>
        <w:t xml:space="preserve">Besuchen Sie die </w:t>
      </w:r>
      <w:r w:rsidRPr="008C1651">
        <w:rPr>
          <w:rFonts w:ascii="Arial" w:hAnsi="Arial" w:cs="Arial"/>
          <w:b/>
          <w:sz w:val="22"/>
          <w:szCs w:val="22"/>
        </w:rPr>
        <w:t>Light + Building</w:t>
      </w:r>
      <w:r w:rsidRPr="008C1651">
        <w:rPr>
          <w:rFonts w:ascii="Arial" w:hAnsi="Arial" w:cs="Arial"/>
          <w:sz w:val="22"/>
          <w:szCs w:val="22"/>
        </w:rPr>
        <w:t xml:space="preserve"> auch in den sozialen Netzwerken unter</w:t>
      </w:r>
    </w:p>
    <w:p w:rsidR="00351941" w:rsidRPr="008C1651" w:rsidRDefault="00351941" w:rsidP="00351941">
      <w:pPr>
        <w:pStyle w:val="Kopfzeile"/>
        <w:tabs>
          <w:tab w:val="clear" w:pos="4819"/>
          <w:tab w:val="clear" w:pos="9071"/>
        </w:tabs>
        <w:spacing w:line="320" w:lineRule="atLeast"/>
        <w:rPr>
          <w:rStyle w:val="Hyperlink"/>
          <w:rFonts w:cs="Arial"/>
          <w:szCs w:val="22"/>
        </w:rPr>
      </w:pPr>
      <w:r w:rsidRPr="008C1651">
        <w:rPr>
          <w:rFonts w:cs="Arial"/>
          <w:szCs w:val="22"/>
        </w:rPr>
        <w:fldChar w:fldCharType="begin"/>
      </w:r>
      <w:r w:rsidRPr="008C1651">
        <w:rPr>
          <w:rFonts w:cs="Arial"/>
          <w:szCs w:val="22"/>
        </w:rPr>
        <w:instrText xml:space="preserve"> HYPERLINK "http://www.light-building.com/" </w:instrText>
      </w:r>
      <w:r w:rsidRPr="008C1651">
        <w:rPr>
          <w:rFonts w:cs="Arial"/>
          <w:szCs w:val="22"/>
        </w:rPr>
        <w:fldChar w:fldCharType="separate"/>
      </w:r>
      <w:proofErr w:type="spellStart"/>
      <w:r w:rsidRPr="008C1651">
        <w:rPr>
          <w:rStyle w:val="Hyperlink"/>
          <w:rFonts w:cs="Arial"/>
          <w:szCs w:val="22"/>
        </w:rPr>
        <w:t>www.light-building.com</w:t>
      </w:r>
      <w:proofErr w:type="spellEnd"/>
      <w:r w:rsidRPr="008C1651">
        <w:rPr>
          <w:rStyle w:val="Hyperlink"/>
          <w:rFonts w:cs="Arial"/>
          <w:szCs w:val="22"/>
        </w:rPr>
        <w:t>/</w:t>
      </w:r>
      <w:proofErr w:type="spellStart"/>
      <w:r w:rsidRPr="008C1651">
        <w:rPr>
          <w:rStyle w:val="Hyperlink"/>
          <w:rFonts w:cs="Arial"/>
          <w:szCs w:val="22"/>
        </w:rPr>
        <w:t>facebook</w:t>
      </w:r>
      <w:proofErr w:type="spellEnd"/>
    </w:p>
    <w:p w:rsidR="00351941" w:rsidRPr="008C1651" w:rsidRDefault="00351941" w:rsidP="00351941">
      <w:pPr>
        <w:pStyle w:val="Kopfzeile"/>
        <w:tabs>
          <w:tab w:val="clear" w:pos="4819"/>
          <w:tab w:val="clear" w:pos="9071"/>
        </w:tabs>
        <w:spacing w:line="320" w:lineRule="atLeast"/>
        <w:rPr>
          <w:rStyle w:val="Hyperlink"/>
          <w:rFonts w:cs="Arial"/>
          <w:szCs w:val="22"/>
        </w:rPr>
      </w:pPr>
      <w:r w:rsidRPr="008C1651">
        <w:rPr>
          <w:rFonts w:cs="Arial"/>
          <w:szCs w:val="22"/>
        </w:rPr>
        <w:fldChar w:fldCharType="end"/>
      </w:r>
      <w:r w:rsidRPr="008C1651">
        <w:rPr>
          <w:rFonts w:cs="Arial"/>
          <w:szCs w:val="22"/>
        </w:rPr>
        <w:fldChar w:fldCharType="begin"/>
      </w:r>
      <w:r w:rsidRPr="008C1651">
        <w:rPr>
          <w:rFonts w:cs="Arial"/>
          <w:szCs w:val="22"/>
        </w:rPr>
        <w:instrText xml:space="preserve"> HYPERLINK "http://www.light-building.com/" </w:instrText>
      </w:r>
      <w:r w:rsidRPr="008C1651">
        <w:rPr>
          <w:rFonts w:cs="Arial"/>
          <w:szCs w:val="22"/>
        </w:rPr>
        <w:fldChar w:fldCharType="separate"/>
      </w:r>
      <w:proofErr w:type="spellStart"/>
      <w:r w:rsidRPr="008C1651">
        <w:rPr>
          <w:rStyle w:val="Hyperlink"/>
          <w:rFonts w:cs="Arial"/>
          <w:szCs w:val="22"/>
        </w:rPr>
        <w:t>www.light-building.com</w:t>
      </w:r>
      <w:proofErr w:type="spellEnd"/>
      <w:r w:rsidRPr="008C1651">
        <w:rPr>
          <w:rStyle w:val="Hyperlink"/>
          <w:rFonts w:cs="Arial"/>
          <w:szCs w:val="22"/>
        </w:rPr>
        <w:t>/</w:t>
      </w:r>
      <w:proofErr w:type="spellStart"/>
      <w:r w:rsidRPr="008C1651">
        <w:rPr>
          <w:rStyle w:val="Hyperlink"/>
          <w:rFonts w:cs="Arial"/>
          <w:szCs w:val="22"/>
        </w:rPr>
        <w:t>twitter</w:t>
      </w:r>
      <w:proofErr w:type="spellEnd"/>
    </w:p>
    <w:p w:rsidR="00351941" w:rsidRPr="008C1651" w:rsidRDefault="00351941" w:rsidP="00351941">
      <w:pPr>
        <w:pStyle w:val="Kopfzeile"/>
        <w:tabs>
          <w:tab w:val="clear" w:pos="4819"/>
          <w:tab w:val="clear" w:pos="9071"/>
        </w:tabs>
        <w:spacing w:line="320" w:lineRule="atLeast"/>
        <w:rPr>
          <w:rStyle w:val="Hyperlink"/>
          <w:rFonts w:cs="Arial"/>
          <w:szCs w:val="22"/>
        </w:rPr>
      </w:pPr>
      <w:r w:rsidRPr="008C1651">
        <w:rPr>
          <w:rFonts w:cs="Arial"/>
          <w:szCs w:val="22"/>
        </w:rPr>
        <w:fldChar w:fldCharType="end"/>
      </w:r>
      <w:r w:rsidRPr="008C1651">
        <w:rPr>
          <w:rFonts w:cs="Arial"/>
          <w:szCs w:val="22"/>
        </w:rPr>
        <w:fldChar w:fldCharType="begin"/>
      </w:r>
      <w:r w:rsidRPr="008C1651">
        <w:rPr>
          <w:rFonts w:cs="Arial"/>
          <w:szCs w:val="22"/>
        </w:rPr>
        <w:instrText xml:space="preserve"> HYPERLINK "http://www.light-building.com/" </w:instrText>
      </w:r>
      <w:r w:rsidRPr="008C1651">
        <w:rPr>
          <w:rFonts w:cs="Arial"/>
          <w:szCs w:val="22"/>
        </w:rPr>
        <w:fldChar w:fldCharType="separate"/>
      </w:r>
      <w:proofErr w:type="spellStart"/>
      <w:r w:rsidRPr="008C1651">
        <w:rPr>
          <w:rStyle w:val="Hyperlink"/>
          <w:rFonts w:cs="Arial"/>
          <w:szCs w:val="22"/>
        </w:rPr>
        <w:t>www.light-building.com</w:t>
      </w:r>
      <w:proofErr w:type="spellEnd"/>
      <w:r w:rsidRPr="008C1651">
        <w:rPr>
          <w:rStyle w:val="Hyperlink"/>
          <w:rFonts w:cs="Arial"/>
          <w:szCs w:val="22"/>
        </w:rPr>
        <w:t>/</w:t>
      </w:r>
      <w:proofErr w:type="spellStart"/>
      <w:r w:rsidRPr="008C1651">
        <w:rPr>
          <w:rStyle w:val="Hyperlink"/>
          <w:rFonts w:cs="Arial"/>
          <w:szCs w:val="22"/>
        </w:rPr>
        <w:t>googleplus</w:t>
      </w:r>
      <w:proofErr w:type="spellEnd"/>
    </w:p>
    <w:p w:rsidR="00351941" w:rsidRPr="008C1651" w:rsidRDefault="00351941" w:rsidP="00351941">
      <w:pPr>
        <w:pStyle w:val="Kopfzeile"/>
        <w:tabs>
          <w:tab w:val="clear" w:pos="4819"/>
          <w:tab w:val="clear" w:pos="9071"/>
        </w:tabs>
        <w:spacing w:line="320" w:lineRule="atLeast"/>
        <w:rPr>
          <w:rStyle w:val="Hyperlink"/>
          <w:rFonts w:cs="Arial"/>
          <w:szCs w:val="22"/>
        </w:rPr>
      </w:pPr>
      <w:r w:rsidRPr="008C1651">
        <w:rPr>
          <w:rFonts w:cs="Arial"/>
          <w:szCs w:val="22"/>
        </w:rPr>
        <w:fldChar w:fldCharType="end"/>
      </w:r>
      <w:hyperlink r:id="rId8" w:history="1">
        <w:proofErr w:type="spellStart"/>
        <w:r w:rsidRPr="008C1651">
          <w:rPr>
            <w:rStyle w:val="Hyperlink"/>
            <w:rFonts w:cs="Arial"/>
            <w:szCs w:val="22"/>
          </w:rPr>
          <w:t>www.light-building.com</w:t>
        </w:r>
        <w:proofErr w:type="spellEnd"/>
        <w:r w:rsidRPr="008C1651">
          <w:rPr>
            <w:rStyle w:val="Hyperlink"/>
            <w:rFonts w:cs="Arial"/>
            <w:szCs w:val="22"/>
          </w:rPr>
          <w:t>/</w:t>
        </w:r>
        <w:proofErr w:type="spellStart"/>
        <w:r w:rsidRPr="008C1651">
          <w:rPr>
            <w:rStyle w:val="Hyperlink"/>
            <w:rFonts w:cs="Arial"/>
            <w:szCs w:val="22"/>
          </w:rPr>
          <w:t>youtube</w:t>
        </w:r>
        <w:proofErr w:type="spellEnd"/>
      </w:hyperlink>
    </w:p>
    <w:p w:rsidR="00E6000F" w:rsidRPr="008C1651" w:rsidRDefault="00E6000F">
      <w:pPr>
        <w:pStyle w:val="Kopfzeile"/>
        <w:tabs>
          <w:tab w:val="clear" w:pos="4819"/>
          <w:tab w:val="clear" w:pos="9071"/>
        </w:tabs>
        <w:spacing w:line="320" w:lineRule="atLeast"/>
        <w:rPr>
          <w:rFonts w:cs="Arial"/>
          <w:szCs w:val="22"/>
        </w:rPr>
      </w:pPr>
    </w:p>
    <w:sectPr w:rsidR="00E6000F" w:rsidRPr="008C165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0F" w:rsidRDefault="005D442B">
      <w:r>
        <w:separator/>
      </w:r>
    </w:p>
  </w:endnote>
  <w:endnote w:type="continuationSeparator" w:id="0">
    <w:p w:rsidR="00E6000F" w:rsidRDefault="005D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0F" w:rsidRDefault="005D442B">
      <w:r>
        <w:separator/>
      </w:r>
    </w:p>
  </w:footnote>
  <w:footnote w:type="continuationSeparator" w:id="0">
    <w:p w:rsidR="00E6000F" w:rsidRDefault="005D4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0F" w:rsidRDefault="005D442B">
    <w:pPr>
      <w:pStyle w:val="Kopfzeile"/>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-59055</wp:posOffset>
          </wp:positionV>
          <wp:extent cx="2286000" cy="381000"/>
          <wp:effectExtent l="0" t="0" r="0" b="0"/>
          <wp:wrapTight wrapText="bothSides">
            <wp:wrapPolygon edited="0">
              <wp:start x="0" y="0"/>
              <wp:lineTo x="0" y="20520"/>
              <wp:lineTo x="21420" y="20520"/>
              <wp:lineTo x="214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and-building_RGB_300px_dpi.jpg"/>
                  <pic:cNvPicPr/>
                </pic:nvPicPr>
                <pic:blipFill>
                  <a:blip r:embed="rId1">
                    <a:extLst>
                      <a:ext uri="{28A0092B-C50C-407E-A947-70E740481C1C}">
                        <a14:useLocalDpi xmlns:a14="http://schemas.microsoft.com/office/drawing/2010/main" val="0"/>
                      </a:ext>
                    </a:extLst>
                  </a:blip>
                  <a:stretch>
                    <a:fillRect/>
                  </a:stretch>
                </pic:blipFill>
                <pic:spPr>
                  <a:xfrm>
                    <a:off x="0" y="0"/>
                    <a:ext cx="2286000" cy="381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0F"/>
    <w:rsid w:val="0018023B"/>
    <w:rsid w:val="00224F80"/>
    <w:rsid w:val="00351941"/>
    <w:rsid w:val="005D442B"/>
    <w:rsid w:val="0075616D"/>
    <w:rsid w:val="008663F2"/>
    <w:rsid w:val="008C1651"/>
    <w:rsid w:val="00AC6DF2"/>
    <w:rsid w:val="00BA7377"/>
    <w:rsid w:val="00E60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64DB7AE-31A7-4BE4-8184-AEE42FCF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Kopfzeile"/>
    <w:next w:val="Standard"/>
    <w:link w:val="berschrift2Zchn"/>
    <w:semiHidden/>
    <w:unhideWhenUsed/>
    <w:qFormat/>
    <w:rsid w:val="00351941"/>
    <w:pPr>
      <w:tabs>
        <w:tab w:val="clear" w:pos="4819"/>
        <w:tab w:val="clear" w:pos="9071"/>
      </w:tabs>
      <w:outlineLvl w:val="1"/>
    </w:pPr>
    <w:rPr>
      <w:b/>
      <w:noProo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widowControl w:val="0"/>
      <w:tabs>
        <w:tab w:val="center" w:pos="4819"/>
        <w:tab w:val="right" w:pos="9071"/>
      </w:tabs>
      <w:spacing w:line="280" w:lineRule="exact"/>
    </w:pPr>
    <w:rPr>
      <w:rFonts w:ascii="Arial" w:hAnsi="Arial"/>
      <w:sz w:val="22"/>
      <w:szCs w:val="20"/>
    </w:rPr>
  </w:style>
  <w:style w:type="character" w:customStyle="1" w:styleId="KopfzeileZchn">
    <w:name w:val="Kopfzeile Zchn"/>
    <w:basedOn w:val="Absatz-Standardschriftart"/>
    <w:link w:val="Kopfzeile"/>
    <w:rPr>
      <w:rFonts w:ascii="Arial" w:hAnsi="Arial"/>
      <w:sz w:val="22"/>
    </w:rPr>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rPr>
      <w:sz w:val="16"/>
      <w:szCs w:val="16"/>
    </w:rPr>
  </w:style>
  <w:style w:type="paragraph" w:styleId="KeinLeerraum">
    <w:name w:val="No Spacing"/>
    <w:basedOn w:val="Standard"/>
    <w:uiPriority w:val="1"/>
    <w:qFormat/>
    <w:rPr>
      <w:rFonts w:ascii="Calibri" w:eastAsiaTheme="minorHAnsi" w:hAnsi="Calibri"/>
      <w:sz w:val="22"/>
      <w:szCs w:val="22"/>
      <w:lang w:eastAsia="en-US"/>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basedOn w:val="Absatz-Standardschriftart"/>
    <w:link w:val="Sprechblasentext"/>
    <w:rPr>
      <w:rFonts w:ascii="Segoe UI" w:hAnsi="Segoe UI" w:cs="Segoe UI"/>
      <w:sz w:val="18"/>
      <w:szCs w:val="18"/>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sz w:val="24"/>
      <w:szCs w:val="24"/>
    </w:rPr>
  </w:style>
  <w:style w:type="character" w:customStyle="1" w:styleId="berschrift2Zchn">
    <w:name w:val="Überschrift 2 Zchn"/>
    <w:basedOn w:val="Absatz-Standardschriftart"/>
    <w:link w:val="berschrift2"/>
    <w:semiHidden/>
    <w:rsid w:val="00351941"/>
    <w:rPr>
      <w:rFonts w:ascii="Arial" w:hAnsi="Arial"/>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37273">
      <w:bodyDiv w:val="1"/>
      <w:marLeft w:val="0"/>
      <w:marRight w:val="0"/>
      <w:marTop w:val="0"/>
      <w:marBottom w:val="0"/>
      <w:divBdr>
        <w:top w:val="none" w:sz="0" w:space="0" w:color="auto"/>
        <w:left w:val="none" w:sz="0" w:space="0" w:color="auto"/>
        <w:bottom w:val="none" w:sz="0" w:space="0" w:color="auto"/>
        <w:right w:val="none" w:sz="0" w:space="0" w:color="auto"/>
      </w:divBdr>
    </w:div>
    <w:div w:id="1682511925">
      <w:bodyDiv w:val="1"/>
      <w:marLeft w:val="0"/>
      <w:marRight w:val="0"/>
      <w:marTop w:val="0"/>
      <w:marBottom w:val="0"/>
      <w:divBdr>
        <w:top w:val="none" w:sz="0" w:space="0" w:color="auto"/>
        <w:left w:val="none" w:sz="0" w:space="0" w:color="auto"/>
        <w:bottom w:val="none" w:sz="0" w:space="0" w:color="auto"/>
        <w:right w:val="none" w:sz="0" w:space="0" w:color="auto"/>
      </w:divBdr>
    </w:div>
    <w:div w:id="19501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ight-building.com/youtube" TargetMode="External"/><Relationship Id="rId3" Type="http://schemas.openxmlformats.org/officeDocument/2006/relationships/settings" Target="settings.xml"/><Relationship Id="rId7" Type="http://schemas.openxmlformats.org/officeDocument/2006/relationships/hyperlink" Target="file:///C:\Users\hasselmm\AppData\Local\Microsoft\Windows\Temporary%20Internet%20Files\Content.Outlook\VEVY676A\www.light-build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F8F5-3DB7-48EE-BDA4-45CCA2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3361526A</Template>
  <TotalTime>35</TotalTime>
  <Pages>1</Pages>
  <Words>243</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Gerbig, Ina (EBU 42)</dc:creator>
  <cp:keywords/>
  <dc:description/>
  <cp:lastModifiedBy>Götz, Aleksandra (EBU 62)</cp:lastModifiedBy>
  <cp:revision>13</cp:revision>
  <cp:lastPrinted>2015-09-09T07:35:00Z</cp:lastPrinted>
  <dcterms:created xsi:type="dcterms:W3CDTF">2015-09-10T10:52:00Z</dcterms:created>
  <dcterms:modified xsi:type="dcterms:W3CDTF">2017-09-28T06:24:00Z</dcterms:modified>
</cp:coreProperties>
</file>